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FC" w:rsidRDefault="00AE0053">
      <w:pPr>
        <w:pStyle w:val="Otsikko1"/>
        <w:rPr>
          <w:rFonts w:ascii="Arial" w:hAnsi="Arial" w:cs="Arial"/>
        </w:rPr>
      </w:pPr>
      <w:r>
        <w:rPr>
          <w:rFonts w:ascii="Arial" w:hAnsi="Arial" w:cs="Arial"/>
        </w:rPr>
        <w:t>Kolarin kunta</w:t>
      </w:r>
      <w:r w:rsidR="00176D57">
        <w:rPr>
          <w:rFonts w:ascii="Arial" w:hAnsi="Arial" w:cs="Arial"/>
        </w:rPr>
        <w:t xml:space="preserve"> </w:t>
      </w:r>
      <w:r w:rsidR="00FC3779">
        <w:rPr>
          <w:rFonts w:ascii="Arial" w:hAnsi="Arial" w:cs="Arial"/>
        </w:rPr>
        <w:tab/>
      </w:r>
      <w:r w:rsidR="00FC3779">
        <w:rPr>
          <w:rFonts w:ascii="Arial" w:hAnsi="Arial" w:cs="Arial"/>
        </w:rPr>
        <w:tab/>
      </w:r>
      <w:r w:rsidR="008F21FC">
        <w:rPr>
          <w:rFonts w:ascii="Arial" w:hAnsi="Arial" w:cs="Arial"/>
        </w:rPr>
        <w:t>Kuulutus</w:t>
      </w:r>
    </w:p>
    <w:p w:rsidR="008F21FC" w:rsidRDefault="008F21FC">
      <w:pPr>
        <w:rPr>
          <w:rFonts w:ascii="Arial" w:hAnsi="Arial" w:cs="Arial"/>
          <w:b/>
          <w:bCs/>
        </w:rPr>
      </w:pPr>
    </w:p>
    <w:p w:rsidR="008F21FC" w:rsidRDefault="008F21FC">
      <w:pPr>
        <w:rPr>
          <w:rFonts w:ascii="Arial" w:hAnsi="Arial" w:cs="Arial"/>
          <w:b/>
          <w:bCs/>
        </w:rPr>
      </w:pPr>
    </w:p>
    <w:p w:rsidR="008F21FC" w:rsidRDefault="008F21FC">
      <w:pPr>
        <w:rPr>
          <w:rFonts w:ascii="Arial" w:hAnsi="Arial" w:cs="Arial"/>
          <w:b/>
          <w:bCs/>
        </w:rPr>
      </w:pPr>
    </w:p>
    <w:p w:rsidR="008F21FC" w:rsidRDefault="00E75BCE" w:rsidP="00FC3779">
      <w:pPr>
        <w:ind w:left="2608" w:firstLine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19.10.2017</w:t>
      </w:r>
      <w:r w:rsidR="008F21FC">
        <w:rPr>
          <w:rFonts w:ascii="Arial" w:hAnsi="Arial" w:cs="Arial"/>
          <w:b/>
          <w:bCs/>
        </w:rPr>
        <w:t xml:space="preserve"> </w:t>
      </w:r>
    </w:p>
    <w:p w:rsidR="008F21FC" w:rsidRDefault="008F21FC">
      <w:pPr>
        <w:ind w:left="3912"/>
        <w:rPr>
          <w:rFonts w:ascii="Arial" w:hAnsi="Arial" w:cs="Arial"/>
          <w:b/>
          <w:bCs/>
        </w:rPr>
      </w:pPr>
    </w:p>
    <w:p w:rsidR="008F21FC" w:rsidRDefault="008F21FC">
      <w:pPr>
        <w:ind w:left="3912"/>
        <w:rPr>
          <w:rFonts w:ascii="Arial" w:hAnsi="Arial" w:cs="Arial"/>
          <w:b/>
          <w:bCs/>
        </w:rPr>
      </w:pPr>
    </w:p>
    <w:p w:rsidR="008F21FC" w:rsidRDefault="008F21FC">
      <w:pPr>
        <w:pStyle w:val="Sisennettyleipteksti"/>
        <w:rPr>
          <w:rFonts w:ascii="Arial" w:hAnsi="Arial" w:cs="Arial"/>
        </w:rPr>
      </w:pPr>
    </w:p>
    <w:p w:rsidR="008F21FC" w:rsidRDefault="00E75BCE">
      <w:pPr>
        <w:pStyle w:val="Sisennettyleipteksti"/>
        <w:ind w:left="0"/>
        <w:rPr>
          <w:rFonts w:ascii="Arial" w:hAnsi="Arial" w:cs="Arial"/>
        </w:rPr>
      </w:pPr>
      <w:r>
        <w:rPr>
          <w:rFonts w:ascii="Arial" w:hAnsi="Arial" w:cs="Arial"/>
        </w:rPr>
        <w:t>Äkäslompolon</w:t>
      </w:r>
      <w:r w:rsidR="00361CA7">
        <w:rPr>
          <w:rFonts w:ascii="Arial" w:hAnsi="Arial" w:cs="Arial"/>
        </w:rPr>
        <w:t xml:space="preserve"> asemakaavan muuto</w:t>
      </w:r>
      <w:r w:rsidR="00454218">
        <w:rPr>
          <w:rFonts w:ascii="Arial" w:hAnsi="Arial" w:cs="Arial"/>
        </w:rPr>
        <w:t>s</w:t>
      </w:r>
      <w:r w:rsidR="0027381B">
        <w:rPr>
          <w:rFonts w:ascii="Arial" w:hAnsi="Arial" w:cs="Arial"/>
        </w:rPr>
        <w:t xml:space="preserve">, </w:t>
      </w:r>
      <w:r w:rsidR="004C5FEF">
        <w:rPr>
          <w:rFonts w:ascii="Arial" w:hAnsi="Arial" w:cs="Arial"/>
        </w:rPr>
        <w:t>koski</w:t>
      </w:r>
      <w:r>
        <w:rPr>
          <w:rFonts w:ascii="Arial" w:hAnsi="Arial" w:cs="Arial"/>
        </w:rPr>
        <w:t xml:space="preserve">en Kortteita 50, 59 ja 63 </w:t>
      </w:r>
    </w:p>
    <w:p w:rsidR="008F21FC" w:rsidRDefault="008F21FC">
      <w:pPr>
        <w:pStyle w:val="Sisennettyleipteksti"/>
        <w:ind w:left="1304"/>
        <w:rPr>
          <w:rFonts w:ascii="Arial" w:hAnsi="Arial" w:cs="Arial"/>
        </w:rPr>
      </w:pPr>
    </w:p>
    <w:p w:rsidR="007B0CFC" w:rsidRPr="007B0CFC" w:rsidRDefault="00E75BCE" w:rsidP="007B0CFC">
      <w:pPr>
        <w:pStyle w:val="Sisennettyleipteksti"/>
        <w:ind w:left="0"/>
        <w:rPr>
          <w:rFonts w:ascii="Arial" w:hAnsi="Arial"/>
          <w:b w:val="0"/>
        </w:rPr>
      </w:pPr>
      <w:r>
        <w:rPr>
          <w:rFonts w:ascii="Arial" w:hAnsi="Arial" w:cs="Arial"/>
          <w:b w:val="0"/>
          <w:bCs w:val="0"/>
        </w:rPr>
        <w:t>Äkäslompolon</w:t>
      </w:r>
      <w:r w:rsidR="00361CA7">
        <w:rPr>
          <w:rFonts w:ascii="Arial" w:hAnsi="Arial" w:cs="Arial"/>
          <w:b w:val="0"/>
          <w:bCs w:val="0"/>
        </w:rPr>
        <w:t xml:space="preserve"> asemakaa</w:t>
      </w:r>
      <w:r w:rsidR="009C3F0D">
        <w:rPr>
          <w:rFonts w:ascii="Arial" w:hAnsi="Arial" w:cs="Arial"/>
          <w:b w:val="0"/>
          <w:bCs w:val="0"/>
        </w:rPr>
        <w:t>van muut</w:t>
      </w:r>
      <w:r w:rsidR="00F45C82">
        <w:rPr>
          <w:rFonts w:ascii="Arial" w:hAnsi="Arial" w:cs="Arial"/>
          <w:b w:val="0"/>
          <w:bCs w:val="0"/>
        </w:rPr>
        <w:t>os, koskien korttel</w:t>
      </w:r>
      <w:r w:rsidR="000C3848">
        <w:rPr>
          <w:rFonts w:ascii="Arial" w:hAnsi="Arial" w:cs="Arial"/>
          <w:b w:val="0"/>
          <w:bCs w:val="0"/>
        </w:rPr>
        <w:t>e</w:t>
      </w:r>
      <w:r>
        <w:rPr>
          <w:rFonts w:ascii="Arial" w:hAnsi="Arial" w:cs="Arial"/>
          <w:b w:val="0"/>
          <w:bCs w:val="0"/>
        </w:rPr>
        <w:t xml:space="preserve">ita 50, 59 ja 63 </w:t>
      </w:r>
      <w:r w:rsidR="008F21FC">
        <w:rPr>
          <w:rFonts w:ascii="Arial" w:hAnsi="Arial" w:cs="Arial"/>
          <w:b w:val="0"/>
          <w:bCs w:val="0"/>
        </w:rPr>
        <w:t>pidetään nähtävillä Kolarin kunna</w:t>
      </w:r>
      <w:r w:rsidR="003356FF">
        <w:rPr>
          <w:rFonts w:ascii="Arial" w:hAnsi="Arial" w:cs="Arial"/>
          <w:b w:val="0"/>
          <w:bCs w:val="0"/>
        </w:rPr>
        <w:t>n teknisellä o</w:t>
      </w:r>
      <w:r w:rsidR="003D63F4">
        <w:rPr>
          <w:rFonts w:ascii="Arial" w:hAnsi="Arial" w:cs="Arial"/>
          <w:b w:val="0"/>
          <w:bCs w:val="0"/>
        </w:rPr>
        <w:t>sastolla aja</w:t>
      </w:r>
      <w:r w:rsidR="00666B27">
        <w:rPr>
          <w:rFonts w:ascii="Arial" w:hAnsi="Arial" w:cs="Arial"/>
          <w:b w:val="0"/>
          <w:bCs w:val="0"/>
        </w:rPr>
        <w:t xml:space="preserve">lla </w:t>
      </w:r>
      <w:proofErr w:type="gramStart"/>
      <w:r w:rsidR="000C3848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>3</w:t>
      </w:r>
      <w:r w:rsidR="008F21FC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10</w:t>
      </w:r>
      <w:r w:rsidR="0089232C">
        <w:rPr>
          <w:rFonts w:ascii="Arial" w:hAnsi="Arial" w:cs="Arial"/>
          <w:b w:val="0"/>
          <w:bCs w:val="0"/>
        </w:rPr>
        <w:t>.</w:t>
      </w:r>
      <w:r w:rsidR="00BF4B5A">
        <w:rPr>
          <w:rFonts w:ascii="Arial" w:hAnsi="Arial" w:cs="Arial"/>
          <w:b w:val="0"/>
          <w:bCs w:val="0"/>
        </w:rPr>
        <w:t>-21</w:t>
      </w:r>
      <w:r>
        <w:rPr>
          <w:rFonts w:ascii="Arial" w:hAnsi="Arial" w:cs="Arial"/>
          <w:b w:val="0"/>
          <w:bCs w:val="0"/>
        </w:rPr>
        <w:t>.11.2017</w:t>
      </w:r>
      <w:proofErr w:type="gramEnd"/>
      <w:r w:rsidR="008F21FC">
        <w:rPr>
          <w:rFonts w:ascii="Arial" w:hAnsi="Arial" w:cs="Arial"/>
          <w:b w:val="0"/>
          <w:bCs w:val="0"/>
        </w:rPr>
        <w:t xml:space="preserve"> MRL 62 ja M</w:t>
      </w:r>
      <w:r w:rsidR="004A6D70">
        <w:rPr>
          <w:rFonts w:ascii="Arial" w:hAnsi="Arial" w:cs="Arial"/>
          <w:b w:val="0"/>
          <w:bCs w:val="0"/>
        </w:rPr>
        <w:t>RA 30 §:n mukaisesti. (ns. valmistelu</w:t>
      </w:r>
      <w:r w:rsidR="00454218">
        <w:rPr>
          <w:rFonts w:ascii="Arial" w:hAnsi="Arial" w:cs="Arial"/>
          <w:b w:val="0"/>
          <w:bCs w:val="0"/>
        </w:rPr>
        <w:t>vaihee</w:t>
      </w:r>
      <w:r w:rsidR="00441D33">
        <w:rPr>
          <w:rFonts w:ascii="Arial" w:hAnsi="Arial" w:cs="Arial"/>
          <w:b w:val="0"/>
          <w:bCs w:val="0"/>
        </w:rPr>
        <w:t xml:space="preserve">n kuuleminen). </w:t>
      </w:r>
      <w:r w:rsidR="00814462">
        <w:rPr>
          <w:rFonts w:ascii="Arial" w:hAnsi="Arial" w:cs="Arial"/>
          <w:b w:val="0"/>
          <w:bCs w:val="0"/>
        </w:rPr>
        <w:t>K</w:t>
      </w:r>
      <w:r w:rsidR="006013E2">
        <w:rPr>
          <w:rFonts w:ascii="Arial" w:hAnsi="Arial" w:cs="Arial"/>
          <w:b w:val="0"/>
          <w:bCs w:val="0"/>
        </w:rPr>
        <w:t xml:space="preserve">aavoitusprosessin aikana on nähtävillä myös osallistumis- ja arviointisuunnitelma. </w:t>
      </w:r>
      <w:r w:rsidR="007B0CFC">
        <w:rPr>
          <w:rFonts w:ascii="Arial" w:hAnsi="Arial"/>
          <w:b w:val="0"/>
        </w:rPr>
        <w:t>Äkäslompolon</w:t>
      </w:r>
      <w:r w:rsidR="00361CA7">
        <w:rPr>
          <w:rFonts w:ascii="Arial" w:hAnsi="Arial"/>
          <w:b w:val="0"/>
        </w:rPr>
        <w:t xml:space="preserve"> as</w:t>
      </w:r>
      <w:r w:rsidR="009C3F0D">
        <w:rPr>
          <w:rFonts w:ascii="Arial" w:hAnsi="Arial"/>
          <w:b w:val="0"/>
        </w:rPr>
        <w:t xml:space="preserve">emakaavan muutosalue sijaitsee </w:t>
      </w:r>
      <w:r w:rsidR="007B0CFC" w:rsidRPr="007B0CFC">
        <w:rPr>
          <w:rFonts w:ascii="Arial" w:hAnsi="Arial"/>
          <w:b w:val="0"/>
        </w:rPr>
        <w:t xml:space="preserve">Äkäslompolon kylällä Kaupinjärventie, </w:t>
      </w:r>
      <w:proofErr w:type="spellStart"/>
      <w:r w:rsidR="007B0CFC" w:rsidRPr="007B0CFC">
        <w:rPr>
          <w:rFonts w:ascii="Arial" w:hAnsi="Arial"/>
          <w:b w:val="0"/>
        </w:rPr>
        <w:t>Porokoantien</w:t>
      </w:r>
      <w:proofErr w:type="spellEnd"/>
      <w:r w:rsidR="007B0CFC" w:rsidRPr="007B0CFC">
        <w:rPr>
          <w:rFonts w:ascii="Arial" w:hAnsi="Arial"/>
          <w:b w:val="0"/>
        </w:rPr>
        <w:t xml:space="preserve"> ja </w:t>
      </w:r>
      <w:proofErr w:type="spellStart"/>
      <w:r w:rsidR="007B0CFC" w:rsidRPr="007B0CFC">
        <w:rPr>
          <w:rFonts w:ascii="Arial" w:hAnsi="Arial"/>
          <w:b w:val="0"/>
        </w:rPr>
        <w:t>Kettukoantien</w:t>
      </w:r>
      <w:proofErr w:type="spellEnd"/>
      <w:r w:rsidR="007B0CFC" w:rsidRPr="007B0CFC">
        <w:rPr>
          <w:rFonts w:ascii="Arial" w:hAnsi="Arial"/>
          <w:b w:val="0"/>
        </w:rPr>
        <w:t xml:space="preserve"> varrella. </w:t>
      </w:r>
    </w:p>
    <w:p w:rsidR="007B0CFC" w:rsidRDefault="007B0CFC">
      <w:pPr>
        <w:pStyle w:val="Sisennettyleipteksti"/>
        <w:ind w:left="0"/>
        <w:rPr>
          <w:rFonts w:ascii="Arial" w:hAnsi="Arial" w:cs="Arial"/>
          <w:b w:val="0"/>
          <w:bCs w:val="0"/>
        </w:rPr>
      </w:pPr>
    </w:p>
    <w:p w:rsidR="008F21FC" w:rsidRDefault="00694E8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Kaav</w:t>
      </w:r>
      <w:r w:rsidR="00454218">
        <w:rPr>
          <w:rFonts w:ascii="Arial" w:hAnsi="Arial" w:cs="Arial"/>
          <w:b w:val="0"/>
          <w:bCs w:val="0"/>
        </w:rPr>
        <w:t>a-asiakirjoihin</w:t>
      </w:r>
      <w:r>
        <w:rPr>
          <w:rFonts w:ascii="Arial" w:hAnsi="Arial" w:cs="Arial"/>
          <w:b w:val="0"/>
          <w:bCs w:val="0"/>
        </w:rPr>
        <w:t xml:space="preserve"> voi tutustua myös Kolarin kunnan sivuil</w:t>
      </w:r>
      <w:r w:rsidR="009231E4">
        <w:rPr>
          <w:rFonts w:ascii="Arial" w:hAnsi="Arial" w:cs="Arial"/>
          <w:b w:val="0"/>
          <w:bCs w:val="0"/>
        </w:rPr>
        <w:t>la osoitteessa</w:t>
      </w:r>
      <w:r>
        <w:rPr>
          <w:rFonts w:ascii="Arial" w:hAnsi="Arial" w:cs="Arial"/>
          <w:b w:val="0"/>
          <w:bCs w:val="0"/>
        </w:rPr>
        <w:t xml:space="preserve"> </w:t>
      </w:r>
      <w:hyperlink r:id="rId5" w:history="1">
        <w:r w:rsidRPr="00CF2B0C">
          <w:rPr>
            <w:rStyle w:val="Hyperlinkki"/>
            <w:rFonts w:ascii="Arial" w:hAnsi="Arial" w:cs="Arial"/>
          </w:rPr>
          <w:t>www.kolari.fi</w:t>
        </w:r>
      </w:hyperlink>
      <w:r w:rsidR="00361CA7">
        <w:rPr>
          <w:rFonts w:ascii="Arial" w:hAnsi="Arial" w:cs="Arial"/>
          <w:b w:val="0"/>
          <w:bCs w:val="0"/>
        </w:rPr>
        <w:t xml:space="preserve"> /Asuminen ja rakentaminen</w:t>
      </w:r>
      <w:r w:rsidR="00E2514D">
        <w:rPr>
          <w:rFonts w:ascii="Arial" w:hAnsi="Arial" w:cs="Arial"/>
          <w:b w:val="0"/>
          <w:bCs w:val="0"/>
        </w:rPr>
        <w:t>/Kaavoitus</w:t>
      </w:r>
      <w:bookmarkStart w:id="0" w:name="_GoBack"/>
      <w:bookmarkEnd w:id="0"/>
      <w:r w:rsidR="002E2866">
        <w:rPr>
          <w:rFonts w:ascii="Arial" w:hAnsi="Arial" w:cs="Arial"/>
          <w:b w:val="0"/>
          <w:bCs w:val="0"/>
        </w:rPr>
        <w:t>.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Alueiden maanomistajille ja niille, joiden asumiseen, työntekoon tai muihin oloihin </w:t>
      </w:r>
      <w:r w:rsidR="00361CA7">
        <w:rPr>
          <w:rFonts w:ascii="Arial" w:hAnsi="Arial" w:cs="Arial"/>
          <w:b w:val="0"/>
          <w:bCs w:val="0"/>
        </w:rPr>
        <w:t>asemakaavan muuto</w:t>
      </w:r>
      <w:r w:rsidR="0089232C">
        <w:rPr>
          <w:rFonts w:ascii="Arial" w:hAnsi="Arial" w:cs="Arial"/>
          <w:b w:val="0"/>
          <w:bCs w:val="0"/>
        </w:rPr>
        <w:t>s</w:t>
      </w:r>
      <w:r w:rsidR="002D2C62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saattaa huomattavasti vaikuttaa, sekä viranomaisille ja yhteisöille, joiden toimialaa suunnittelussa käsitellään, kuten myös muille kunnan jäsenille, varataan mahdollisuus kirjallisen mielipiteen esittämiseen. 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Mielipiteet asiasta on jätettävä Kolarin kunnanhall</w:t>
      </w:r>
      <w:r w:rsidR="006013E2">
        <w:rPr>
          <w:rFonts w:ascii="Arial" w:hAnsi="Arial" w:cs="Arial"/>
          <w:b w:val="0"/>
          <w:bCs w:val="0"/>
        </w:rPr>
        <w:t>itukselle osoitettuna, osoite Isopalontie 2, 95900</w:t>
      </w:r>
      <w:r w:rsidR="00694E8C">
        <w:rPr>
          <w:rFonts w:ascii="Arial" w:hAnsi="Arial" w:cs="Arial"/>
          <w:b w:val="0"/>
          <w:bCs w:val="0"/>
        </w:rPr>
        <w:t xml:space="preserve"> Kolari viimei</w:t>
      </w:r>
      <w:r w:rsidR="00BF4B5A">
        <w:rPr>
          <w:rFonts w:ascii="Arial" w:hAnsi="Arial" w:cs="Arial"/>
          <w:b w:val="0"/>
          <w:bCs w:val="0"/>
        </w:rPr>
        <w:t>stään 21</w:t>
      </w:r>
      <w:r w:rsidR="007B0CFC">
        <w:rPr>
          <w:rFonts w:ascii="Arial" w:hAnsi="Arial" w:cs="Arial"/>
          <w:b w:val="0"/>
          <w:bCs w:val="0"/>
        </w:rPr>
        <w:t>.11</w:t>
      </w:r>
      <w:r w:rsidR="00694E8C">
        <w:rPr>
          <w:rFonts w:ascii="Arial" w:hAnsi="Arial" w:cs="Arial"/>
          <w:b w:val="0"/>
          <w:bCs w:val="0"/>
        </w:rPr>
        <w:t>.20</w:t>
      </w:r>
      <w:r w:rsidR="007B0CFC">
        <w:rPr>
          <w:rFonts w:ascii="Arial" w:hAnsi="Arial" w:cs="Arial"/>
          <w:b w:val="0"/>
          <w:bCs w:val="0"/>
        </w:rPr>
        <w:t>17</w:t>
      </w:r>
      <w:r w:rsidR="00176D57">
        <w:rPr>
          <w:rFonts w:ascii="Arial" w:hAnsi="Arial" w:cs="Arial"/>
          <w:b w:val="0"/>
          <w:bCs w:val="0"/>
        </w:rPr>
        <w:t xml:space="preserve"> klo 15.0</w:t>
      </w:r>
      <w:r>
        <w:rPr>
          <w:rFonts w:ascii="Arial" w:hAnsi="Arial" w:cs="Arial"/>
          <w:b w:val="0"/>
          <w:bCs w:val="0"/>
        </w:rPr>
        <w:t>0 mennessä.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Osallisella on mahd</w:t>
      </w:r>
      <w:r w:rsidR="00361CA7">
        <w:rPr>
          <w:rFonts w:ascii="Arial" w:hAnsi="Arial" w:cs="Arial"/>
          <w:b w:val="0"/>
          <w:bCs w:val="0"/>
        </w:rPr>
        <w:t xml:space="preserve">ollisuus esittää Lapin </w:t>
      </w:r>
      <w:proofErr w:type="spellStart"/>
      <w:r w:rsidR="00361CA7">
        <w:rPr>
          <w:rFonts w:ascii="Arial" w:hAnsi="Arial" w:cs="Arial"/>
          <w:b w:val="0"/>
          <w:bCs w:val="0"/>
        </w:rPr>
        <w:t>Ely-</w:t>
      </w:r>
      <w:r>
        <w:rPr>
          <w:rFonts w:ascii="Arial" w:hAnsi="Arial" w:cs="Arial"/>
          <w:b w:val="0"/>
          <w:bCs w:val="0"/>
        </w:rPr>
        <w:t>keskukselle</w:t>
      </w:r>
      <w:proofErr w:type="spellEnd"/>
      <w:r>
        <w:rPr>
          <w:rFonts w:ascii="Arial" w:hAnsi="Arial" w:cs="Arial"/>
          <w:b w:val="0"/>
          <w:bCs w:val="0"/>
        </w:rPr>
        <w:t xml:space="preserve"> neu</w:t>
      </w:r>
      <w:r w:rsidR="00454218">
        <w:rPr>
          <w:rFonts w:ascii="Arial" w:hAnsi="Arial" w:cs="Arial"/>
          <w:b w:val="0"/>
          <w:bCs w:val="0"/>
        </w:rPr>
        <w:t xml:space="preserve">vottelun </w:t>
      </w:r>
      <w:r w:rsidR="00864394">
        <w:rPr>
          <w:rFonts w:ascii="Arial" w:hAnsi="Arial" w:cs="Arial"/>
          <w:b w:val="0"/>
          <w:bCs w:val="0"/>
        </w:rPr>
        <w:t>käynnistämi</w:t>
      </w:r>
      <w:r w:rsidR="00012E13">
        <w:rPr>
          <w:rFonts w:ascii="Arial" w:hAnsi="Arial" w:cs="Arial"/>
          <w:b w:val="0"/>
          <w:bCs w:val="0"/>
        </w:rPr>
        <w:t xml:space="preserve">stä </w:t>
      </w:r>
      <w:r w:rsidR="007B0CFC">
        <w:rPr>
          <w:rFonts w:ascii="Arial" w:hAnsi="Arial" w:cs="Arial"/>
          <w:b w:val="0"/>
          <w:bCs w:val="0"/>
        </w:rPr>
        <w:t>Äkäslompolon</w:t>
      </w:r>
      <w:r w:rsidR="00361CA7">
        <w:rPr>
          <w:rFonts w:ascii="Arial" w:hAnsi="Arial" w:cs="Arial"/>
          <w:b w:val="0"/>
          <w:bCs w:val="0"/>
        </w:rPr>
        <w:t xml:space="preserve"> asemakaavan muuto</w:t>
      </w:r>
      <w:r w:rsidR="006013E2">
        <w:rPr>
          <w:rFonts w:ascii="Arial" w:hAnsi="Arial" w:cs="Arial"/>
          <w:b w:val="0"/>
          <w:bCs w:val="0"/>
        </w:rPr>
        <w:t>k</w:t>
      </w:r>
      <w:r>
        <w:rPr>
          <w:rFonts w:ascii="Arial" w:hAnsi="Arial" w:cs="Arial"/>
          <w:b w:val="0"/>
          <w:bCs w:val="0"/>
        </w:rPr>
        <w:t>sen</w:t>
      </w:r>
      <w:r w:rsidR="000C3848">
        <w:rPr>
          <w:rFonts w:ascii="Arial" w:hAnsi="Arial" w:cs="Arial"/>
          <w:b w:val="0"/>
          <w:bCs w:val="0"/>
        </w:rPr>
        <w:t>, koskien kort</w:t>
      </w:r>
      <w:r w:rsidR="007B0CFC">
        <w:rPr>
          <w:rFonts w:ascii="Arial" w:hAnsi="Arial" w:cs="Arial"/>
          <w:b w:val="0"/>
          <w:bCs w:val="0"/>
        </w:rPr>
        <w:t>teleita 50, 59 ja 63</w:t>
      </w:r>
      <w:r w:rsidR="00012E1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osallistumis- ja arviointisuunnitelman riittävyydestä (maankäyttö- ja rakennuslain 64 §).</w:t>
      </w:r>
    </w:p>
    <w:p w:rsidR="008F21FC" w:rsidRDefault="008F21FC">
      <w:pPr>
        <w:pStyle w:val="Sisennettyleipteksti"/>
        <w:ind w:left="1304"/>
        <w:rPr>
          <w:rFonts w:ascii="Arial" w:hAnsi="Arial" w:cs="Arial"/>
          <w:b w:val="0"/>
          <w:bCs w:val="0"/>
        </w:rPr>
      </w:pPr>
    </w:p>
    <w:p w:rsidR="008F21FC" w:rsidRDefault="008F21FC">
      <w:pPr>
        <w:pStyle w:val="Sisennettyleipteksti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Kolarin kunnanhallitus</w:t>
      </w:r>
    </w:p>
    <w:p w:rsidR="008F21FC" w:rsidRDefault="008F21FC">
      <w:pPr>
        <w:pStyle w:val="Sisennettyleipteksti"/>
        <w:ind w:left="1304"/>
        <w:rPr>
          <w:b w:val="0"/>
          <w:bCs w:val="0"/>
        </w:rPr>
      </w:pPr>
    </w:p>
    <w:p w:rsidR="008F21FC" w:rsidRDefault="008F21FC">
      <w:pPr>
        <w:pStyle w:val="Sisennettyleipteksti"/>
        <w:ind w:left="1304"/>
        <w:rPr>
          <w:b w:val="0"/>
          <w:bCs w:val="0"/>
        </w:rPr>
      </w:pPr>
    </w:p>
    <w:p w:rsidR="008F21FC" w:rsidRDefault="008F21FC">
      <w:pPr>
        <w:pStyle w:val="Sisennettyleipteksti"/>
        <w:ind w:left="1304"/>
        <w:rPr>
          <w:b w:val="0"/>
          <w:bCs w:val="0"/>
        </w:rPr>
      </w:pPr>
    </w:p>
    <w:p w:rsidR="008F21FC" w:rsidRDefault="008F21FC">
      <w:pPr>
        <w:ind w:left="2608"/>
        <w:rPr>
          <w:b/>
          <w:bCs/>
        </w:rPr>
      </w:pPr>
    </w:p>
    <w:p w:rsidR="008F21FC" w:rsidRDefault="008F21FC">
      <w:pPr>
        <w:ind w:left="2608"/>
        <w:rPr>
          <w:b/>
          <w:bCs/>
        </w:rPr>
      </w:pPr>
    </w:p>
    <w:sectPr w:rsidR="008F21FC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F"/>
    <w:rsid w:val="00012E13"/>
    <w:rsid w:val="00086683"/>
    <w:rsid w:val="000A696D"/>
    <w:rsid w:val="000C3848"/>
    <w:rsid w:val="00176D57"/>
    <w:rsid w:val="001C5824"/>
    <w:rsid w:val="00255872"/>
    <w:rsid w:val="0027381B"/>
    <w:rsid w:val="002D2C62"/>
    <w:rsid w:val="002E2866"/>
    <w:rsid w:val="00323963"/>
    <w:rsid w:val="003356FF"/>
    <w:rsid w:val="00361CA7"/>
    <w:rsid w:val="003D63F4"/>
    <w:rsid w:val="00431FDD"/>
    <w:rsid w:val="00441D33"/>
    <w:rsid w:val="00454218"/>
    <w:rsid w:val="004A3E93"/>
    <w:rsid w:val="004A6D70"/>
    <w:rsid w:val="004C5FEF"/>
    <w:rsid w:val="004E0E94"/>
    <w:rsid w:val="005A1041"/>
    <w:rsid w:val="006013E2"/>
    <w:rsid w:val="006071C7"/>
    <w:rsid w:val="00666B27"/>
    <w:rsid w:val="00694E8C"/>
    <w:rsid w:val="00753F28"/>
    <w:rsid w:val="007B0CFC"/>
    <w:rsid w:val="00814462"/>
    <w:rsid w:val="00864394"/>
    <w:rsid w:val="00881E8B"/>
    <w:rsid w:val="0089232C"/>
    <w:rsid w:val="008B6046"/>
    <w:rsid w:val="008D08FB"/>
    <w:rsid w:val="008F21FC"/>
    <w:rsid w:val="009231E4"/>
    <w:rsid w:val="009C3F0D"/>
    <w:rsid w:val="009D7B40"/>
    <w:rsid w:val="00A200E4"/>
    <w:rsid w:val="00AE0053"/>
    <w:rsid w:val="00B33DBF"/>
    <w:rsid w:val="00BC3046"/>
    <w:rsid w:val="00BF4B5A"/>
    <w:rsid w:val="00C61B86"/>
    <w:rsid w:val="00C70FD4"/>
    <w:rsid w:val="00C7141C"/>
    <w:rsid w:val="00C85980"/>
    <w:rsid w:val="00CC4304"/>
    <w:rsid w:val="00CF2B0C"/>
    <w:rsid w:val="00E2514D"/>
    <w:rsid w:val="00E75BCE"/>
    <w:rsid w:val="00ED4C47"/>
    <w:rsid w:val="00F07D93"/>
    <w:rsid w:val="00F45C82"/>
    <w:rsid w:val="00F71355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/>
    </w:pPr>
    <w:rPr>
      <w:b/>
      <w:bCs/>
    </w:rPr>
  </w:style>
  <w:style w:type="character" w:styleId="Hyperlinkki">
    <w:name w:val="Hyperlink"/>
    <w:rsid w:val="00694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/>
    </w:pPr>
    <w:rPr>
      <w:b/>
      <w:bCs/>
    </w:rPr>
  </w:style>
  <w:style w:type="character" w:styleId="Hyperlinkki">
    <w:name w:val="Hyperlink"/>
    <w:rsid w:val="0069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ar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KOLARIN KUNTA</vt:lpstr>
    </vt:vector>
  </TitlesOfParts>
  <Company>Kolari</Company>
  <LinksUpToDate>false</LinksUpToDate>
  <CharactersWithSpaces>1437</CharactersWithSpaces>
  <SharedDoc>false</SharedDoc>
  <HLinks>
    <vt:vector size="6" baseType="variant"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http://www.kolari.fi/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KOLARIN KUNTA</dc:title>
  <dc:creator>Kullervo Lauri</dc:creator>
  <cp:lastModifiedBy>KULLERVO LAURI</cp:lastModifiedBy>
  <cp:revision>6</cp:revision>
  <cp:lastPrinted>2012-08-15T12:03:00Z</cp:lastPrinted>
  <dcterms:created xsi:type="dcterms:W3CDTF">2017-10-12T07:30:00Z</dcterms:created>
  <dcterms:modified xsi:type="dcterms:W3CDTF">2017-10-12T07:48:00Z</dcterms:modified>
</cp:coreProperties>
</file>